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附件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</w:t>
      </w:r>
    </w:p>
    <w:tbl>
      <w:tblPr>
        <w:tblStyle w:val="2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714"/>
        <w:gridCol w:w="658"/>
        <w:gridCol w:w="203"/>
        <w:gridCol w:w="1426"/>
        <w:gridCol w:w="674"/>
        <w:gridCol w:w="1441"/>
        <w:gridCol w:w="14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04" w:hRule="atLeast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丽水学院公开招聘工作人员报名表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4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用人单位：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应聘岗位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  年  月</w:t>
            </w:r>
          </w:p>
        </w:tc>
        <w:tc>
          <w:tcPr>
            <w:tcW w:w="14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hint="eastAsia"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寸彩照</w:t>
            </w:r>
            <w:r>
              <w:rPr>
                <w:rFonts w:hint="eastAsia"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（资格复审时贴实照）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1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xxx省xxx市xxx县（市、区）</w:t>
            </w: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学历/学位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职称/职务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 邮政编码：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（含高中及以上学历毕业学校、专业、学历学位、学习方式等内容，应聘辅导员的特别要注明期间担任的主要职务、学生干部经历）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（含工作单位、岗位、担任职务）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职称或</w:t>
            </w:r>
            <w:r>
              <w:rPr>
                <w:rFonts w:hint="eastAsia"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相关实践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（与招聘岗位相关的其他实践经历、情况）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（近5年内受过的奖励或处分、处罚）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报名人（签名）：                   年   月   日</w:t>
            </w:r>
          </w:p>
        </w:tc>
      </w:tr>
    </w:tbl>
    <w:p>
      <w:r>
        <w:rPr>
          <w:rFonts w:hint="eastAsia" w:ascii="宋体" w:hAnsi="宋体" w:cs="宋体"/>
          <w:b/>
          <w:bCs/>
          <w:kern w:val="0"/>
          <w:sz w:val="22"/>
        </w:rPr>
        <w:t>填表说明：</w:t>
      </w:r>
      <w:r>
        <w:rPr>
          <w:rFonts w:hint="eastAsia" w:ascii="宋体" w:hAnsi="宋体" w:cs="宋体"/>
          <w:kern w:val="0"/>
          <w:sz w:val="20"/>
          <w:szCs w:val="20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A0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2021-09-24T03:38:16Z</dcterms:created>
  <dc:creator>HP</dc:creator>
  <cp:lastModifiedBy>HP</cp:lastModifiedBy>
  <dcterms:modified xsi:type="dcterms:W3CDTF">2021-09-24T03:38:21Z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